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47B7" w14:textId="2B91DFC7" w:rsidR="0041599C" w:rsidRDefault="009F6857" w:rsidP="00AD25D3">
      <w:pPr>
        <w:pStyle w:val="PlainText"/>
        <w:jc w:val="both"/>
        <w:rPr>
          <w:rFonts w:ascii="Helvetica" w:eastAsia="ＭＳ 明朝" w:hAnsi="Helvetica"/>
        </w:rPr>
      </w:pPr>
      <w:r>
        <w:rPr>
          <w:rFonts w:ascii="Helvetica" w:eastAsia="ＭＳ 明朝" w:hAnsi="Helvetica"/>
        </w:rPr>
        <w:t xml:space="preserve">. </w:t>
      </w:r>
    </w:p>
    <w:p w14:paraId="5A6F1E55" w14:textId="77777777" w:rsidR="00AD25D3" w:rsidRPr="00975BB3" w:rsidRDefault="00AD25D3" w:rsidP="00AD25D3">
      <w:pPr>
        <w:pStyle w:val="PlainText"/>
        <w:jc w:val="both"/>
        <w:rPr>
          <w:rFonts w:ascii="Helvetica" w:eastAsia="ＭＳ 明朝" w:hAnsi="Helvetica"/>
        </w:rPr>
      </w:pPr>
    </w:p>
    <w:p w14:paraId="69F72F50" w14:textId="1C4478AC" w:rsidR="00A344FE" w:rsidRDefault="00A344FE">
      <w:pPr>
        <w:rPr>
          <w:rFonts w:ascii="Verdana" w:hAnsi="Verdana"/>
          <w:b/>
          <w:sz w:val="40"/>
        </w:rPr>
      </w:pPr>
      <w:r>
        <w:rPr>
          <w:rFonts w:ascii="Times" w:hAnsi="Times"/>
          <w:b/>
          <w:bCs/>
          <w:noProof/>
          <w:kern w:val="36"/>
          <w:sz w:val="48"/>
          <w:szCs w:val="48"/>
        </w:rPr>
        <w:drawing>
          <wp:anchor distT="0" distB="0" distL="114300" distR="114300" simplePos="0" relativeHeight="251658240" behindDoc="0" locked="0" layoutInCell="1" allowOverlap="1" wp14:anchorId="09D61BB4" wp14:editId="4274D2D7">
            <wp:simplePos x="0" y="0"/>
            <wp:positionH relativeFrom="margin">
              <wp:align>center</wp:align>
            </wp:positionH>
            <wp:positionV relativeFrom="margin">
              <wp:align>top</wp:align>
            </wp:positionV>
            <wp:extent cx="2328545" cy="688340"/>
            <wp:effectExtent l="0" t="0" r="8255" b="0"/>
            <wp:wrapTight wrapText="bothSides">
              <wp:wrapPolygon edited="0">
                <wp:start x="0" y="0"/>
                <wp:lineTo x="0" y="20723"/>
                <wp:lineTo x="21441" y="20723"/>
                <wp:lineTo x="21441" y="0"/>
                <wp:lineTo x="0" y="0"/>
              </wp:wrapPolygon>
            </wp:wrapTight>
            <wp:docPr id="1" name="Picture 1" descr="http://www.restartcommunications.com/img/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tartcommunications.com/img/logo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8545" cy="68834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4ADEEE8C" w14:textId="77777777" w:rsidR="00A344FE" w:rsidRDefault="00A344FE">
      <w:pPr>
        <w:rPr>
          <w:rFonts w:ascii="Verdana" w:hAnsi="Verdana"/>
          <w:b/>
          <w:sz w:val="18"/>
          <w:szCs w:val="18"/>
        </w:rPr>
      </w:pPr>
    </w:p>
    <w:p w14:paraId="0868E174" w14:textId="48DCF86C" w:rsidR="0014772F" w:rsidRDefault="0014772F" w:rsidP="00C26AD8">
      <w:pPr>
        <w:jc w:val="center"/>
        <w:rPr>
          <w:rFonts w:ascii="Helvetica" w:hAnsi="Helvetica"/>
          <w:sz w:val="18"/>
          <w:szCs w:val="18"/>
        </w:rPr>
      </w:pPr>
      <w:r>
        <w:rPr>
          <w:rFonts w:ascii="Helvetica" w:hAnsi="Helvetica"/>
          <w:sz w:val="18"/>
          <w:szCs w:val="18"/>
        </w:rPr>
        <w:t>Restart Communications, LLC</w:t>
      </w:r>
    </w:p>
    <w:p w14:paraId="79337D3E" w14:textId="4758A7E3" w:rsidR="00F2116B" w:rsidRDefault="00F2116B" w:rsidP="00C26AD8">
      <w:pPr>
        <w:jc w:val="center"/>
        <w:rPr>
          <w:rFonts w:ascii="Helvetica" w:hAnsi="Helvetica"/>
          <w:sz w:val="18"/>
          <w:szCs w:val="18"/>
        </w:rPr>
      </w:pPr>
      <w:r>
        <w:rPr>
          <w:rFonts w:ascii="Helvetica" w:hAnsi="Helvetica"/>
          <w:sz w:val="18"/>
          <w:szCs w:val="18"/>
        </w:rPr>
        <w:t>RestartCommunications.com</w:t>
      </w:r>
    </w:p>
    <w:p w14:paraId="181064C6" w14:textId="5D2DFB62" w:rsidR="0014772F" w:rsidRDefault="0014772F" w:rsidP="00C26AD8">
      <w:pPr>
        <w:jc w:val="center"/>
        <w:rPr>
          <w:rFonts w:ascii="Helvetica" w:hAnsi="Helvetica"/>
          <w:sz w:val="18"/>
          <w:szCs w:val="18"/>
        </w:rPr>
      </w:pPr>
      <w:r>
        <w:rPr>
          <w:rFonts w:ascii="Helvetica" w:hAnsi="Helvetica"/>
          <w:sz w:val="18"/>
          <w:szCs w:val="18"/>
        </w:rPr>
        <w:t>(317) 201-0729</w:t>
      </w:r>
    </w:p>
    <w:p w14:paraId="47F6ABEA" w14:textId="4811D477" w:rsidR="0014772F" w:rsidRPr="00C26AD8" w:rsidRDefault="0014772F" w:rsidP="00C26AD8">
      <w:pPr>
        <w:jc w:val="center"/>
        <w:rPr>
          <w:rFonts w:ascii="Helvetica" w:hAnsi="Helvetica"/>
          <w:sz w:val="18"/>
          <w:szCs w:val="18"/>
        </w:rPr>
      </w:pPr>
      <w:r>
        <w:rPr>
          <w:rFonts w:ascii="Helvetica" w:hAnsi="Helvetica"/>
          <w:sz w:val="18"/>
          <w:szCs w:val="18"/>
        </w:rPr>
        <w:t>LKMRestart@gmail.com</w:t>
      </w:r>
    </w:p>
    <w:p w14:paraId="7CBC4498" w14:textId="77777777" w:rsidR="00316A01" w:rsidRDefault="00316A01">
      <w:pPr>
        <w:rPr>
          <w:rFonts w:ascii="Helvetica" w:hAnsi="Helvetica"/>
          <w:sz w:val="20"/>
          <w:szCs w:val="20"/>
        </w:rPr>
      </w:pPr>
    </w:p>
    <w:p w14:paraId="663482B2" w14:textId="63C821ED" w:rsidR="00115BCE" w:rsidRDefault="00EA33DF" w:rsidP="00115BCE">
      <w:pPr>
        <w:jc w:val="center"/>
        <w:rPr>
          <w:rFonts w:ascii="Helvetica" w:hAnsi="Helvetica"/>
          <w:b/>
          <w:sz w:val="32"/>
          <w:szCs w:val="32"/>
        </w:rPr>
      </w:pPr>
      <w:r>
        <w:rPr>
          <w:rFonts w:ascii="Helvetica" w:hAnsi="Helvetica"/>
          <w:b/>
          <w:sz w:val="32"/>
          <w:szCs w:val="32"/>
        </w:rPr>
        <w:t>Local Author’s</w:t>
      </w:r>
      <w:r w:rsidR="00115BCE" w:rsidRPr="00115BCE">
        <w:rPr>
          <w:rFonts w:ascii="Helvetica" w:hAnsi="Helvetica"/>
          <w:b/>
          <w:sz w:val="32"/>
          <w:szCs w:val="32"/>
        </w:rPr>
        <w:t xml:space="preserve"> Four Books of Short Stories</w:t>
      </w:r>
    </w:p>
    <w:p w14:paraId="224F0F45" w14:textId="660321D3" w:rsidR="00115BCE" w:rsidRPr="00115BCE" w:rsidRDefault="00EA33DF" w:rsidP="00115BCE">
      <w:pPr>
        <w:jc w:val="center"/>
        <w:rPr>
          <w:rFonts w:ascii="Helvetica" w:hAnsi="Helvetica"/>
          <w:b/>
          <w:sz w:val="32"/>
          <w:szCs w:val="32"/>
        </w:rPr>
      </w:pPr>
      <w:r>
        <w:rPr>
          <w:rFonts w:ascii="Helvetica" w:hAnsi="Helvetica"/>
          <w:b/>
          <w:sz w:val="32"/>
          <w:szCs w:val="32"/>
        </w:rPr>
        <w:t>Offer a Fictional Story a Week for a Year</w:t>
      </w:r>
    </w:p>
    <w:p w14:paraId="0786E12D" w14:textId="77777777" w:rsidR="00115BCE" w:rsidRPr="00115BCE" w:rsidRDefault="00115BCE" w:rsidP="00115BCE">
      <w:pPr>
        <w:rPr>
          <w:rFonts w:ascii="Helvetica" w:hAnsi="Helvetica"/>
          <w:sz w:val="22"/>
          <w:szCs w:val="22"/>
        </w:rPr>
      </w:pPr>
    </w:p>
    <w:p w14:paraId="30321E5D" w14:textId="3A5BBB43" w:rsidR="00EA33DF" w:rsidRDefault="003E22EB" w:rsidP="00115BCE">
      <w:pPr>
        <w:jc w:val="both"/>
        <w:rPr>
          <w:rFonts w:ascii="Helvetica" w:hAnsi="Helvetica"/>
          <w:sz w:val="22"/>
          <w:szCs w:val="22"/>
        </w:rPr>
      </w:pPr>
      <w:r>
        <w:rPr>
          <w:rFonts w:ascii="Helvetica" w:hAnsi="Helvetica"/>
          <w:sz w:val="22"/>
          <w:szCs w:val="22"/>
        </w:rPr>
        <w:t>INDIANAPOLIS, Nov. 27</w:t>
      </w:r>
      <w:r w:rsidR="00115BCE" w:rsidRPr="00115BCE">
        <w:rPr>
          <w:rFonts w:ascii="Helvetica" w:hAnsi="Helvetica"/>
          <w:sz w:val="22"/>
          <w:szCs w:val="22"/>
        </w:rPr>
        <w:t xml:space="preserve"> — </w:t>
      </w:r>
      <w:r w:rsidR="001516D2">
        <w:rPr>
          <w:rFonts w:ascii="Helvetica" w:hAnsi="Helvetica"/>
          <w:sz w:val="22"/>
          <w:szCs w:val="22"/>
        </w:rPr>
        <w:t>Indianapolis-based author Li</w:t>
      </w:r>
      <w:r w:rsidR="00C5498B">
        <w:rPr>
          <w:rFonts w:ascii="Helvetica" w:hAnsi="Helvetica"/>
          <w:sz w:val="22"/>
          <w:szCs w:val="22"/>
        </w:rPr>
        <w:t>nda Mansfield released three</w:t>
      </w:r>
      <w:r w:rsidR="001516D2">
        <w:rPr>
          <w:rFonts w:ascii="Helvetica" w:hAnsi="Helvetica"/>
          <w:sz w:val="22"/>
          <w:szCs w:val="22"/>
        </w:rPr>
        <w:t xml:space="preserve"> books of fictional, seasonal short stories this year to complete the “Two Good Feet” series she started two years ago. </w:t>
      </w:r>
    </w:p>
    <w:p w14:paraId="6CEE55EC" w14:textId="77777777" w:rsidR="001516D2" w:rsidRDefault="001516D2" w:rsidP="00115BCE">
      <w:pPr>
        <w:jc w:val="both"/>
        <w:rPr>
          <w:rFonts w:ascii="Helvetica" w:hAnsi="Helvetica"/>
          <w:sz w:val="22"/>
          <w:szCs w:val="22"/>
        </w:rPr>
      </w:pPr>
    </w:p>
    <w:p w14:paraId="167F5E87" w14:textId="4F0FAE17" w:rsidR="00115BCE" w:rsidRDefault="001516D2" w:rsidP="00115BCE">
      <w:pPr>
        <w:jc w:val="both"/>
        <w:rPr>
          <w:rFonts w:ascii="Helvetica" w:hAnsi="Helvetica"/>
          <w:sz w:val="22"/>
          <w:szCs w:val="22"/>
        </w:rPr>
      </w:pPr>
      <w:r>
        <w:rPr>
          <w:rFonts w:ascii="Helvetica" w:hAnsi="Helvetica"/>
          <w:sz w:val="22"/>
          <w:szCs w:val="22"/>
        </w:rPr>
        <w:t xml:space="preserve">The first book in the </w:t>
      </w:r>
      <w:r w:rsidR="00115BCE" w:rsidRPr="00115BCE">
        <w:rPr>
          <w:rFonts w:ascii="Helvetica" w:hAnsi="Helvetica"/>
          <w:sz w:val="22"/>
          <w:szCs w:val="22"/>
        </w:rPr>
        <w:t xml:space="preserve">series </w:t>
      </w:r>
      <w:r>
        <w:rPr>
          <w:rFonts w:ascii="Helvetica" w:hAnsi="Helvetica"/>
          <w:sz w:val="22"/>
          <w:szCs w:val="22"/>
        </w:rPr>
        <w:t xml:space="preserve">for teens through senior citizens, male and female, </w:t>
      </w:r>
      <w:r w:rsidR="00115BCE" w:rsidRPr="00115BCE">
        <w:rPr>
          <w:rFonts w:ascii="Helvetica" w:hAnsi="Helvetica"/>
          <w:sz w:val="22"/>
          <w:szCs w:val="22"/>
        </w:rPr>
        <w:t>is "Stori</w:t>
      </w:r>
      <w:r w:rsidR="00B907ED">
        <w:rPr>
          <w:rFonts w:ascii="Helvetica" w:hAnsi="Helvetica"/>
          <w:sz w:val="22"/>
          <w:szCs w:val="22"/>
        </w:rPr>
        <w:t>es for the 12 Days of Christmas.</w:t>
      </w:r>
      <w:r w:rsidR="00115BCE" w:rsidRPr="00115BCE">
        <w:rPr>
          <w:rFonts w:ascii="Helvetica" w:hAnsi="Helvetica"/>
          <w:sz w:val="22"/>
          <w:szCs w:val="22"/>
        </w:rPr>
        <w:t>” This year she added, in orde</w:t>
      </w:r>
      <w:r w:rsidR="008F3152">
        <w:rPr>
          <w:rFonts w:ascii="Helvetica" w:hAnsi="Helvetica"/>
          <w:sz w:val="22"/>
          <w:szCs w:val="22"/>
        </w:rPr>
        <w:t>r, "Twelve Stories for Spring” in May</w:t>
      </w:r>
      <w:r>
        <w:rPr>
          <w:rFonts w:ascii="Helvetica" w:hAnsi="Helvetica"/>
          <w:sz w:val="22"/>
          <w:szCs w:val="22"/>
        </w:rPr>
        <w:t xml:space="preserve">, </w:t>
      </w:r>
      <w:r w:rsidR="00115BCE" w:rsidRPr="00115BCE">
        <w:rPr>
          <w:rFonts w:ascii="Helvetica" w:hAnsi="Helvetica"/>
          <w:sz w:val="22"/>
          <w:szCs w:val="22"/>
        </w:rPr>
        <w:t xml:space="preserve">"Twelve Stories for Summer" </w:t>
      </w:r>
      <w:r>
        <w:rPr>
          <w:rFonts w:ascii="Helvetica" w:hAnsi="Helvetica"/>
          <w:sz w:val="22"/>
          <w:szCs w:val="22"/>
        </w:rPr>
        <w:t>in July, and "Twelve Stories for Fall” last month.</w:t>
      </w:r>
    </w:p>
    <w:p w14:paraId="46BFDDD2" w14:textId="77777777" w:rsidR="001D24BA" w:rsidRDefault="001D24BA" w:rsidP="00115BCE">
      <w:pPr>
        <w:jc w:val="both"/>
        <w:rPr>
          <w:rFonts w:ascii="Helvetica" w:hAnsi="Helvetica"/>
          <w:sz w:val="22"/>
          <w:szCs w:val="22"/>
        </w:rPr>
      </w:pPr>
    </w:p>
    <w:p w14:paraId="2656686D" w14:textId="459787BE" w:rsidR="001D24BA" w:rsidRDefault="001D24BA" w:rsidP="001D24BA">
      <w:pPr>
        <w:jc w:val="both"/>
        <w:rPr>
          <w:rFonts w:ascii="Helvetica" w:hAnsi="Helvetica"/>
          <w:sz w:val="22"/>
          <w:szCs w:val="22"/>
        </w:rPr>
      </w:pPr>
      <w:r w:rsidRPr="00115BCE">
        <w:rPr>
          <w:rFonts w:ascii="Helvetica" w:hAnsi="Helvetica"/>
          <w:sz w:val="22"/>
          <w:szCs w:val="22"/>
        </w:rPr>
        <w:t xml:space="preserve">Each book contains a baker's dozen of stories, so the </w:t>
      </w:r>
      <w:r>
        <w:rPr>
          <w:rFonts w:ascii="Helvetica" w:hAnsi="Helvetica"/>
          <w:sz w:val="22"/>
          <w:szCs w:val="22"/>
        </w:rPr>
        <w:t xml:space="preserve">complete </w:t>
      </w:r>
      <w:r w:rsidRPr="00115BCE">
        <w:rPr>
          <w:rFonts w:ascii="Helvetica" w:hAnsi="Helvetica"/>
          <w:sz w:val="22"/>
          <w:szCs w:val="22"/>
        </w:rPr>
        <w:t xml:space="preserve">series offers </w:t>
      </w:r>
      <w:r>
        <w:rPr>
          <w:rFonts w:ascii="Helvetica" w:hAnsi="Helvetica"/>
          <w:sz w:val="22"/>
          <w:szCs w:val="22"/>
        </w:rPr>
        <w:t>52 stories, or one</w:t>
      </w:r>
      <w:r w:rsidRPr="00115BCE">
        <w:rPr>
          <w:rFonts w:ascii="Helvetica" w:hAnsi="Helvetica"/>
          <w:sz w:val="22"/>
          <w:szCs w:val="22"/>
        </w:rPr>
        <w:t xml:space="preserve"> for e</w:t>
      </w:r>
      <w:r>
        <w:rPr>
          <w:rFonts w:ascii="Helvetica" w:hAnsi="Helvetica"/>
          <w:sz w:val="22"/>
          <w:szCs w:val="22"/>
        </w:rPr>
        <w:t xml:space="preserve">very week of the year. </w:t>
      </w:r>
      <w:r>
        <w:rPr>
          <w:rFonts w:ascii="Helvetica" w:hAnsi="Helvetica"/>
          <w:sz w:val="22"/>
          <w:szCs w:val="22"/>
        </w:rPr>
        <w:t>“A story a week is the perfect Christmas gift for that hard-to-buy-for person who has everything,” Mansfield noted.</w:t>
      </w:r>
    </w:p>
    <w:p w14:paraId="49ADA000" w14:textId="77777777" w:rsidR="001D24BA" w:rsidRPr="00115BCE" w:rsidRDefault="001D24BA" w:rsidP="00115BCE">
      <w:pPr>
        <w:jc w:val="both"/>
        <w:rPr>
          <w:rFonts w:ascii="Helvetica" w:hAnsi="Helvetica"/>
          <w:sz w:val="22"/>
          <w:szCs w:val="22"/>
        </w:rPr>
      </w:pPr>
    </w:p>
    <w:p w14:paraId="7BD98FF3" w14:textId="77777777" w:rsidR="008F3152" w:rsidRDefault="00115BCE" w:rsidP="00115BCE">
      <w:pPr>
        <w:jc w:val="both"/>
        <w:rPr>
          <w:rFonts w:ascii="Helvetica" w:hAnsi="Helvetica"/>
          <w:sz w:val="22"/>
          <w:szCs w:val="22"/>
        </w:rPr>
      </w:pPr>
      <w:r w:rsidRPr="00115BCE">
        <w:rPr>
          <w:rFonts w:ascii="Helvetica" w:hAnsi="Helvetica"/>
          <w:sz w:val="22"/>
          <w:szCs w:val="22"/>
        </w:rPr>
        <w:t xml:space="preserve">Her goal was to provide enjoyable quick reads for busy lives, since a short story takes far less time to read than a novel. </w:t>
      </w:r>
      <w:r w:rsidR="008F3152">
        <w:rPr>
          <w:rFonts w:ascii="Helvetica" w:hAnsi="Helvetica"/>
          <w:sz w:val="22"/>
          <w:szCs w:val="22"/>
        </w:rPr>
        <w:t>They are especially popular with travelers.</w:t>
      </w:r>
    </w:p>
    <w:p w14:paraId="60D0F6CE" w14:textId="77777777" w:rsidR="008F3152" w:rsidRDefault="008F3152" w:rsidP="00115BCE">
      <w:pPr>
        <w:jc w:val="both"/>
        <w:rPr>
          <w:rFonts w:ascii="Helvetica" w:hAnsi="Helvetica"/>
          <w:sz w:val="22"/>
          <w:szCs w:val="22"/>
        </w:rPr>
      </w:pPr>
    </w:p>
    <w:p w14:paraId="4EDA2AF1" w14:textId="3CDD13B5" w:rsidR="00115BCE" w:rsidRDefault="00C75504" w:rsidP="00115BCE">
      <w:pPr>
        <w:jc w:val="both"/>
        <w:rPr>
          <w:rFonts w:ascii="Helvetica" w:hAnsi="Helvetica"/>
          <w:sz w:val="22"/>
          <w:szCs w:val="22"/>
        </w:rPr>
      </w:pPr>
      <w:r>
        <w:rPr>
          <w:rFonts w:ascii="Helvetica" w:hAnsi="Helvetica"/>
          <w:sz w:val="22"/>
          <w:szCs w:val="22"/>
        </w:rPr>
        <w:t xml:space="preserve">All four books in the </w:t>
      </w:r>
      <w:r w:rsidR="00115BCE" w:rsidRPr="00115BCE">
        <w:rPr>
          <w:rFonts w:ascii="Helvetica" w:hAnsi="Helvetica"/>
          <w:sz w:val="22"/>
          <w:szCs w:val="22"/>
        </w:rPr>
        <w:t xml:space="preserve">series can be read individually, but if they're read in order they provide a full year in the lives of many of the main characters. The number of male main characters is roughly equal to the number of female main characters. </w:t>
      </w:r>
      <w:r w:rsidR="001516D2">
        <w:rPr>
          <w:rFonts w:ascii="Helvetica" w:hAnsi="Helvetica"/>
          <w:sz w:val="22"/>
          <w:szCs w:val="22"/>
        </w:rPr>
        <w:t xml:space="preserve">Some of the stories have local references, and all </w:t>
      </w:r>
      <w:r w:rsidR="00DC5449">
        <w:rPr>
          <w:rFonts w:ascii="Helvetica" w:hAnsi="Helvetica"/>
          <w:sz w:val="22"/>
          <w:szCs w:val="22"/>
        </w:rPr>
        <w:t>four books</w:t>
      </w:r>
      <w:r w:rsidR="001516D2">
        <w:rPr>
          <w:rFonts w:ascii="Helvetica" w:hAnsi="Helvetica"/>
          <w:sz w:val="22"/>
          <w:szCs w:val="22"/>
        </w:rPr>
        <w:t xml:space="preserve"> were written in Indianapolis or Speedway. </w:t>
      </w:r>
    </w:p>
    <w:p w14:paraId="40ABDAD8" w14:textId="77777777" w:rsidR="001516D2" w:rsidRDefault="001516D2" w:rsidP="00115BCE">
      <w:pPr>
        <w:jc w:val="both"/>
        <w:rPr>
          <w:rFonts w:ascii="Helvetica" w:hAnsi="Helvetica"/>
          <w:sz w:val="22"/>
          <w:szCs w:val="22"/>
        </w:rPr>
      </w:pPr>
    </w:p>
    <w:p w14:paraId="1BF75F98" w14:textId="7C09ED79" w:rsidR="001516D2" w:rsidRDefault="001516D2" w:rsidP="00115BCE">
      <w:pPr>
        <w:jc w:val="both"/>
        <w:rPr>
          <w:rFonts w:ascii="Helvetica" w:hAnsi="Helvetica"/>
          <w:sz w:val="22"/>
          <w:szCs w:val="22"/>
        </w:rPr>
      </w:pPr>
      <w:r>
        <w:rPr>
          <w:rFonts w:ascii="Helvetica" w:hAnsi="Helvetica"/>
          <w:sz w:val="22"/>
          <w:szCs w:val="22"/>
        </w:rPr>
        <w:t xml:space="preserve">Mansfield will be one of the local authors featured at the Holiday Author Fair this Saturday, Dec. 2, in the William H. Smith Memorial Library at the Indiana History Center, 450 W. Ohio Street in Indianapolis, from noon to 4 p.m. Admission to the History Center is free all day, and includes the center’s famous Festival of Trees. </w:t>
      </w:r>
    </w:p>
    <w:p w14:paraId="23E8389D" w14:textId="77777777" w:rsidR="001516D2" w:rsidRDefault="001516D2" w:rsidP="00115BCE">
      <w:pPr>
        <w:jc w:val="both"/>
        <w:rPr>
          <w:rFonts w:ascii="Helvetica" w:hAnsi="Helvetica"/>
          <w:sz w:val="22"/>
          <w:szCs w:val="22"/>
        </w:rPr>
      </w:pPr>
    </w:p>
    <w:p w14:paraId="1ED0AA0A" w14:textId="0A75BF66" w:rsidR="001516D2" w:rsidRPr="00115BCE" w:rsidRDefault="001516D2" w:rsidP="00115BCE">
      <w:pPr>
        <w:jc w:val="both"/>
        <w:rPr>
          <w:rFonts w:ascii="Helvetica" w:hAnsi="Helvetica"/>
          <w:sz w:val="22"/>
          <w:szCs w:val="22"/>
        </w:rPr>
      </w:pPr>
      <w:r>
        <w:rPr>
          <w:rFonts w:ascii="Helvetica" w:hAnsi="Helvetica"/>
          <w:sz w:val="22"/>
          <w:szCs w:val="22"/>
        </w:rPr>
        <w:t xml:space="preserve">All four books are </w:t>
      </w:r>
      <w:r w:rsidR="00DC5449">
        <w:rPr>
          <w:rFonts w:ascii="Helvetica" w:hAnsi="Helvetica"/>
          <w:sz w:val="22"/>
          <w:szCs w:val="22"/>
        </w:rPr>
        <w:t xml:space="preserve">also available locally at Three Sisters and a Trunk, a unique boutique at 1434 Main Street in Speedway that offers ladies’ clothing and accessories as well as racing memorabilia. All four of Mansfield’s books feature at least one fictional racing story. </w:t>
      </w:r>
    </w:p>
    <w:p w14:paraId="22AE496D" w14:textId="77777777" w:rsidR="00115BCE" w:rsidRPr="00115BCE" w:rsidRDefault="00115BCE" w:rsidP="00115BCE">
      <w:pPr>
        <w:jc w:val="both"/>
        <w:rPr>
          <w:rFonts w:ascii="Helvetica" w:hAnsi="Helvetica"/>
          <w:sz w:val="22"/>
          <w:szCs w:val="22"/>
        </w:rPr>
      </w:pPr>
    </w:p>
    <w:p w14:paraId="6087FE1D" w14:textId="77777777" w:rsidR="001D24BA" w:rsidRDefault="00DC5449" w:rsidP="00115BCE">
      <w:pPr>
        <w:jc w:val="both"/>
        <w:rPr>
          <w:rFonts w:ascii="Helvetica" w:hAnsi="Helvetica"/>
          <w:sz w:val="22"/>
          <w:szCs w:val="22"/>
        </w:rPr>
      </w:pPr>
      <w:r>
        <w:rPr>
          <w:rFonts w:ascii="Helvetica" w:hAnsi="Helvetica"/>
          <w:sz w:val="22"/>
          <w:szCs w:val="22"/>
        </w:rPr>
        <w:t xml:space="preserve">The </w:t>
      </w:r>
      <w:r w:rsidR="00115BCE" w:rsidRPr="00115BCE">
        <w:rPr>
          <w:rFonts w:ascii="Helvetica" w:hAnsi="Helvetica"/>
          <w:sz w:val="22"/>
          <w:szCs w:val="22"/>
        </w:rPr>
        <w:t xml:space="preserve">books are </w:t>
      </w:r>
      <w:r>
        <w:rPr>
          <w:rFonts w:ascii="Helvetica" w:hAnsi="Helvetica"/>
          <w:sz w:val="22"/>
          <w:szCs w:val="22"/>
        </w:rPr>
        <w:t xml:space="preserve">also </w:t>
      </w:r>
      <w:r w:rsidR="00115BCE" w:rsidRPr="00115BCE">
        <w:rPr>
          <w:rFonts w:ascii="Helvetica" w:hAnsi="Helvetica"/>
          <w:sz w:val="22"/>
          <w:szCs w:val="22"/>
        </w:rPr>
        <w:t>available as an e-book, a paperback or a hardcover on Amazon and Barnes &amp; Noble's Web sites, as well as others.</w:t>
      </w:r>
      <w:bookmarkStart w:id="0" w:name="_GoBack"/>
      <w:bookmarkEnd w:id="0"/>
    </w:p>
    <w:p w14:paraId="613F626E" w14:textId="77777777" w:rsidR="001D24BA" w:rsidRDefault="001D24BA" w:rsidP="00115BCE">
      <w:pPr>
        <w:jc w:val="both"/>
        <w:rPr>
          <w:rFonts w:ascii="Helvetica" w:hAnsi="Helvetica"/>
          <w:sz w:val="22"/>
          <w:szCs w:val="22"/>
        </w:rPr>
      </w:pPr>
    </w:p>
    <w:p w14:paraId="0E42BFB1" w14:textId="5C2C8509" w:rsidR="00015F4E" w:rsidRPr="00115BCE" w:rsidRDefault="00115BCE" w:rsidP="00115BCE">
      <w:pPr>
        <w:jc w:val="both"/>
        <w:rPr>
          <w:rFonts w:ascii="Helvetica" w:hAnsi="Helvetica"/>
          <w:sz w:val="22"/>
          <w:szCs w:val="22"/>
        </w:rPr>
      </w:pPr>
      <w:r>
        <w:rPr>
          <w:rFonts w:ascii="Helvetica" w:hAnsi="Helvetica"/>
          <w:sz w:val="22"/>
          <w:szCs w:val="22"/>
        </w:rPr>
        <w:t>For more information</w:t>
      </w:r>
      <w:r w:rsidRPr="00115BCE">
        <w:rPr>
          <w:rFonts w:ascii="Helvetica" w:hAnsi="Helvetica"/>
          <w:sz w:val="22"/>
          <w:szCs w:val="22"/>
        </w:rPr>
        <w:t xml:space="preserve"> see LindaMansfieldBooks.com, follow "Linda Mansfield — Author" on Facebook, and @RestartLMAuthor on Twitter. </w:t>
      </w:r>
    </w:p>
    <w:sectPr w:rsidR="00015F4E" w:rsidRPr="00115BCE" w:rsidSect="008B3A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38"/>
    <w:rsid w:val="00015F4E"/>
    <w:rsid w:val="00023B61"/>
    <w:rsid w:val="00062062"/>
    <w:rsid w:val="00082CB2"/>
    <w:rsid w:val="000D3ED5"/>
    <w:rsid w:val="000E0190"/>
    <w:rsid w:val="000F4F6A"/>
    <w:rsid w:val="00115BCE"/>
    <w:rsid w:val="00126657"/>
    <w:rsid w:val="0014772F"/>
    <w:rsid w:val="00147A46"/>
    <w:rsid w:val="001516D2"/>
    <w:rsid w:val="001537BB"/>
    <w:rsid w:val="001817E0"/>
    <w:rsid w:val="001928BF"/>
    <w:rsid w:val="001A0911"/>
    <w:rsid w:val="001D00A9"/>
    <w:rsid w:val="001D24BA"/>
    <w:rsid w:val="001D6FFC"/>
    <w:rsid w:val="00205EF9"/>
    <w:rsid w:val="00207F91"/>
    <w:rsid w:val="0023760F"/>
    <w:rsid w:val="002611AA"/>
    <w:rsid w:val="00273B96"/>
    <w:rsid w:val="00273E7B"/>
    <w:rsid w:val="00297350"/>
    <w:rsid w:val="002B5676"/>
    <w:rsid w:val="002E1FBD"/>
    <w:rsid w:val="002E577B"/>
    <w:rsid w:val="00305988"/>
    <w:rsid w:val="00305F8F"/>
    <w:rsid w:val="00316A01"/>
    <w:rsid w:val="00320952"/>
    <w:rsid w:val="00334CE3"/>
    <w:rsid w:val="00337ED8"/>
    <w:rsid w:val="003530DB"/>
    <w:rsid w:val="00362D3B"/>
    <w:rsid w:val="0037244A"/>
    <w:rsid w:val="00375E3D"/>
    <w:rsid w:val="00377A66"/>
    <w:rsid w:val="003831BD"/>
    <w:rsid w:val="00395875"/>
    <w:rsid w:val="003B3437"/>
    <w:rsid w:val="003B4433"/>
    <w:rsid w:val="003E2076"/>
    <w:rsid w:val="003E22EB"/>
    <w:rsid w:val="00400B82"/>
    <w:rsid w:val="0041599C"/>
    <w:rsid w:val="00431861"/>
    <w:rsid w:val="00447D51"/>
    <w:rsid w:val="0046072A"/>
    <w:rsid w:val="00467679"/>
    <w:rsid w:val="004711E4"/>
    <w:rsid w:val="004838BD"/>
    <w:rsid w:val="004B3E3C"/>
    <w:rsid w:val="004B5C82"/>
    <w:rsid w:val="004D1539"/>
    <w:rsid w:val="004E0880"/>
    <w:rsid w:val="004E0AD4"/>
    <w:rsid w:val="004F118E"/>
    <w:rsid w:val="00507431"/>
    <w:rsid w:val="00562B6D"/>
    <w:rsid w:val="005B112D"/>
    <w:rsid w:val="005B3BAF"/>
    <w:rsid w:val="005C1D66"/>
    <w:rsid w:val="005D1946"/>
    <w:rsid w:val="005E6C62"/>
    <w:rsid w:val="005F1458"/>
    <w:rsid w:val="006028DA"/>
    <w:rsid w:val="00621A06"/>
    <w:rsid w:val="00622E6E"/>
    <w:rsid w:val="0065445A"/>
    <w:rsid w:val="00657002"/>
    <w:rsid w:val="006A131D"/>
    <w:rsid w:val="006D6582"/>
    <w:rsid w:val="006D7E3E"/>
    <w:rsid w:val="0070294F"/>
    <w:rsid w:val="00744A2A"/>
    <w:rsid w:val="00747F0E"/>
    <w:rsid w:val="0076469C"/>
    <w:rsid w:val="00785FD8"/>
    <w:rsid w:val="007A77FA"/>
    <w:rsid w:val="007B09B6"/>
    <w:rsid w:val="007C475F"/>
    <w:rsid w:val="007F4EAF"/>
    <w:rsid w:val="00830FB3"/>
    <w:rsid w:val="00835FCE"/>
    <w:rsid w:val="008642A1"/>
    <w:rsid w:val="00864EAA"/>
    <w:rsid w:val="0087277A"/>
    <w:rsid w:val="00894341"/>
    <w:rsid w:val="008B3ADB"/>
    <w:rsid w:val="008C6E93"/>
    <w:rsid w:val="008F3152"/>
    <w:rsid w:val="00913611"/>
    <w:rsid w:val="0093438C"/>
    <w:rsid w:val="00944E89"/>
    <w:rsid w:val="009506EA"/>
    <w:rsid w:val="0096309B"/>
    <w:rsid w:val="0097588C"/>
    <w:rsid w:val="009B316A"/>
    <w:rsid w:val="009B3DEB"/>
    <w:rsid w:val="009C6DB2"/>
    <w:rsid w:val="009D2118"/>
    <w:rsid w:val="009E7210"/>
    <w:rsid w:val="009F6857"/>
    <w:rsid w:val="00A01E4F"/>
    <w:rsid w:val="00A02568"/>
    <w:rsid w:val="00A21352"/>
    <w:rsid w:val="00A22581"/>
    <w:rsid w:val="00A344FE"/>
    <w:rsid w:val="00A35222"/>
    <w:rsid w:val="00A353FC"/>
    <w:rsid w:val="00A63189"/>
    <w:rsid w:val="00A63F8D"/>
    <w:rsid w:val="00A81272"/>
    <w:rsid w:val="00A8589A"/>
    <w:rsid w:val="00A91340"/>
    <w:rsid w:val="00A97383"/>
    <w:rsid w:val="00AB1007"/>
    <w:rsid w:val="00AB1116"/>
    <w:rsid w:val="00AB5D84"/>
    <w:rsid w:val="00AD25D3"/>
    <w:rsid w:val="00AE48D1"/>
    <w:rsid w:val="00B51C1C"/>
    <w:rsid w:val="00B6720E"/>
    <w:rsid w:val="00B7396A"/>
    <w:rsid w:val="00B907ED"/>
    <w:rsid w:val="00B92B84"/>
    <w:rsid w:val="00BB1177"/>
    <w:rsid w:val="00BB7ADD"/>
    <w:rsid w:val="00BC6A8C"/>
    <w:rsid w:val="00BD1061"/>
    <w:rsid w:val="00BF52F7"/>
    <w:rsid w:val="00BF5538"/>
    <w:rsid w:val="00C13FE1"/>
    <w:rsid w:val="00C1530B"/>
    <w:rsid w:val="00C1588E"/>
    <w:rsid w:val="00C16B95"/>
    <w:rsid w:val="00C218C0"/>
    <w:rsid w:val="00C22889"/>
    <w:rsid w:val="00C252BC"/>
    <w:rsid w:val="00C259CE"/>
    <w:rsid w:val="00C26AD8"/>
    <w:rsid w:val="00C34DDD"/>
    <w:rsid w:val="00C52261"/>
    <w:rsid w:val="00C524DD"/>
    <w:rsid w:val="00C5498B"/>
    <w:rsid w:val="00C5576F"/>
    <w:rsid w:val="00C73F06"/>
    <w:rsid w:val="00C75504"/>
    <w:rsid w:val="00C815CF"/>
    <w:rsid w:val="00C94A4F"/>
    <w:rsid w:val="00CA238C"/>
    <w:rsid w:val="00CB3287"/>
    <w:rsid w:val="00CC2DA4"/>
    <w:rsid w:val="00CF6954"/>
    <w:rsid w:val="00D01444"/>
    <w:rsid w:val="00D021CF"/>
    <w:rsid w:val="00D03223"/>
    <w:rsid w:val="00D04F95"/>
    <w:rsid w:val="00D3652E"/>
    <w:rsid w:val="00D76ACF"/>
    <w:rsid w:val="00DB2AAD"/>
    <w:rsid w:val="00DB77EE"/>
    <w:rsid w:val="00DC5449"/>
    <w:rsid w:val="00DD19BB"/>
    <w:rsid w:val="00DF67D8"/>
    <w:rsid w:val="00E02060"/>
    <w:rsid w:val="00E0621D"/>
    <w:rsid w:val="00E076D5"/>
    <w:rsid w:val="00E31A5B"/>
    <w:rsid w:val="00E33A88"/>
    <w:rsid w:val="00E342A7"/>
    <w:rsid w:val="00E413CE"/>
    <w:rsid w:val="00E60BFB"/>
    <w:rsid w:val="00E66835"/>
    <w:rsid w:val="00E7010D"/>
    <w:rsid w:val="00E7060A"/>
    <w:rsid w:val="00E84807"/>
    <w:rsid w:val="00E9526C"/>
    <w:rsid w:val="00EA33DF"/>
    <w:rsid w:val="00EC6762"/>
    <w:rsid w:val="00F10CD8"/>
    <w:rsid w:val="00F2116B"/>
    <w:rsid w:val="00F3549A"/>
    <w:rsid w:val="00F41172"/>
    <w:rsid w:val="00F45CA7"/>
    <w:rsid w:val="00F46286"/>
    <w:rsid w:val="00F50054"/>
    <w:rsid w:val="00F62E50"/>
    <w:rsid w:val="00F715D1"/>
    <w:rsid w:val="00F7790A"/>
    <w:rsid w:val="00F83A61"/>
    <w:rsid w:val="00FC4001"/>
    <w:rsid w:val="00FC5D6F"/>
    <w:rsid w:val="00FD3DA2"/>
    <w:rsid w:val="00FE3C93"/>
    <w:rsid w:val="00FE6139"/>
    <w:rsid w:val="00FF0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E3D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BB3"/>
    <w:rPr>
      <w:color w:val="0000FF"/>
      <w:u w:val="single"/>
    </w:rPr>
  </w:style>
  <w:style w:type="paragraph" w:styleId="PlainText">
    <w:name w:val="Plain Text"/>
    <w:basedOn w:val="Normal"/>
    <w:link w:val="PlainTextChar"/>
    <w:rsid w:val="00975BB3"/>
    <w:rPr>
      <w:rFonts w:ascii="Courier" w:hAnsi="Courier"/>
    </w:rPr>
  </w:style>
  <w:style w:type="paragraph" w:styleId="BalloonText">
    <w:name w:val="Balloon Text"/>
    <w:basedOn w:val="Normal"/>
    <w:link w:val="BalloonTextChar"/>
    <w:uiPriority w:val="99"/>
    <w:semiHidden/>
    <w:unhideWhenUsed/>
    <w:rsid w:val="00A3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FE"/>
    <w:rPr>
      <w:rFonts w:ascii="Lucida Grande" w:hAnsi="Lucida Grande"/>
      <w:sz w:val="18"/>
      <w:szCs w:val="18"/>
    </w:rPr>
  </w:style>
  <w:style w:type="character" w:customStyle="1" w:styleId="PlainTextChar">
    <w:name w:val="Plain Text Char"/>
    <w:basedOn w:val="DefaultParagraphFont"/>
    <w:link w:val="PlainText"/>
    <w:rsid w:val="0014772F"/>
    <w:rPr>
      <w:rFonts w:ascii="Courier" w:hAnsi="Courier"/>
      <w:sz w:val="24"/>
      <w:szCs w:val="24"/>
    </w:rPr>
  </w:style>
  <w:style w:type="character" w:styleId="FollowedHyperlink">
    <w:name w:val="FollowedHyperlink"/>
    <w:basedOn w:val="DefaultParagraphFont"/>
    <w:uiPriority w:val="99"/>
    <w:semiHidden/>
    <w:unhideWhenUsed/>
    <w:rsid w:val="00D04F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BB3"/>
    <w:rPr>
      <w:color w:val="0000FF"/>
      <w:u w:val="single"/>
    </w:rPr>
  </w:style>
  <w:style w:type="paragraph" w:styleId="PlainText">
    <w:name w:val="Plain Text"/>
    <w:basedOn w:val="Normal"/>
    <w:link w:val="PlainTextChar"/>
    <w:rsid w:val="00975BB3"/>
    <w:rPr>
      <w:rFonts w:ascii="Courier" w:hAnsi="Courier"/>
    </w:rPr>
  </w:style>
  <w:style w:type="paragraph" w:styleId="BalloonText">
    <w:name w:val="Balloon Text"/>
    <w:basedOn w:val="Normal"/>
    <w:link w:val="BalloonTextChar"/>
    <w:uiPriority w:val="99"/>
    <w:semiHidden/>
    <w:unhideWhenUsed/>
    <w:rsid w:val="00A3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FE"/>
    <w:rPr>
      <w:rFonts w:ascii="Lucida Grande" w:hAnsi="Lucida Grande"/>
      <w:sz w:val="18"/>
      <w:szCs w:val="18"/>
    </w:rPr>
  </w:style>
  <w:style w:type="character" w:customStyle="1" w:styleId="PlainTextChar">
    <w:name w:val="Plain Text Char"/>
    <w:basedOn w:val="DefaultParagraphFont"/>
    <w:link w:val="PlainText"/>
    <w:rsid w:val="0014772F"/>
    <w:rPr>
      <w:rFonts w:ascii="Courier" w:hAnsi="Courier"/>
      <w:sz w:val="24"/>
      <w:szCs w:val="24"/>
    </w:rPr>
  </w:style>
  <w:style w:type="character" w:styleId="FollowedHyperlink">
    <w:name w:val="FollowedHyperlink"/>
    <w:basedOn w:val="DefaultParagraphFont"/>
    <w:uiPriority w:val="99"/>
    <w:semiHidden/>
    <w:unhideWhenUsed/>
    <w:rsid w:val="00D04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341</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RESTART COMMUNICATIONS</vt:lpstr>
    </vt:vector>
  </TitlesOfParts>
  <Company>Restart Communications</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RESTART COMMUNICATIONS</dc:title>
  <dc:subject/>
  <dc:creator>Linda Mansfield</dc:creator>
  <cp:keywords/>
  <cp:lastModifiedBy>Linda Mansfield</cp:lastModifiedBy>
  <cp:revision>9</cp:revision>
  <cp:lastPrinted>2017-11-28T01:32:00Z</cp:lastPrinted>
  <dcterms:created xsi:type="dcterms:W3CDTF">2017-11-28T00:43:00Z</dcterms:created>
  <dcterms:modified xsi:type="dcterms:W3CDTF">2017-11-28T01:34:00Z</dcterms:modified>
</cp:coreProperties>
</file>